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участии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сотрудник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</w:p>
    <w:p w:rsidR="00AB2E0D" w:rsidRDefault="00254E67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5A6105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фотовыставке «Лучшее создается вместе»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22 февраля — Масленица!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Сотрудники Управления Федерального казначейства по Костромской области вместе со своими семьями душевно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встречают этот тёплый праздник. </w:t>
      </w: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В домах пахнет свежими блинами, дети помогают на кухне, а главное — все про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водят время вместе, всей семьёй.</w:t>
      </w: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Сотрудники</w:t>
      </w: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радостью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</w:t>
      </w: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дели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лись своими фотографиями, на которых запечатлены семейные традиции по совместному приготовлению блинов.</w:t>
      </w:r>
      <w:bookmarkStart w:id="0" w:name="_GoBack"/>
      <w:bookmarkEnd w:id="0"/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5 традиций Масленицы, которые стоит соблюсти каждому:</w:t>
      </w: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1. Печь и угощать блинами</w:t>
      </w: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Блины — символ солнца, тепла и весны. Чем больше — тем лучше!</w:t>
      </w: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2. Проводить время с близкими</w:t>
      </w:r>
    </w:p>
    <w:p w:rsidR="005A6105" w:rsidRPr="005A6105" w:rsidRDefault="005A6105" w:rsidP="005A6105">
      <w:pPr>
        <w:spacing w:after="0"/>
        <w:ind w:firstLine="708"/>
        <w:jc w:val="both"/>
        <w:rPr>
          <w:rFonts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Семейные встречи, смех и хорошее настроение обязательны </w:t>
      </w: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3. Проводы зимы</w:t>
      </w: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По традиции — сжигание чучела как символ обновления и прихода весны</w:t>
      </w: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4. Веселье и гуляния</w:t>
      </w: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Игры, конкурсы, песни — Масленица любит радость!</w:t>
      </w: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5. Просить прощения и отпускать обиды</w:t>
      </w: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t>Важная традиция перед Великим постом — начать весну с лёгким сердцем</w:t>
      </w:r>
    </w:p>
    <w:p w:rsidR="005A6105" w:rsidRP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8FB42DD" wp14:editId="6A40F545">
            <wp:simplePos x="0" y="0"/>
            <wp:positionH relativeFrom="column">
              <wp:posOffset>3385185</wp:posOffset>
            </wp:positionH>
            <wp:positionV relativeFrom="paragraph">
              <wp:posOffset>224155</wp:posOffset>
            </wp:positionV>
            <wp:extent cx="2367280" cy="2961005"/>
            <wp:effectExtent l="0" t="0" r="0" b="0"/>
            <wp:wrapTight wrapText="bothSides">
              <wp:wrapPolygon edited="0">
                <wp:start x="0" y="0"/>
                <wp:lineTo x="0" y="21401"/>
                <wp:lineTo x="21380" y="21401"/>
                <wp:lineTo x="21380" y="0"/>
                <wp:lineTo x="0" y="0"/>
              </wp:wrapPolygon>
            </wp:wrapTight>
            <wp:docPr id="3" name="Рисунок 3" descr="C:\Users\LoshkinaAV\Desktop\МОЛОДЕЖНЫЙ СОВЕТ\2026\2026.02.22 - Масленичные семейные блины\photo_2026-02-22_08-57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2.22 - Масленичные семейные блины\photo_2026-02-22_08-57-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280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1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F0E6BCC" wp14:editId="074A3CFA">
            <wp:simplePos x="0" y="0"/>
            <wp:positionH relativeFrom="column">
              <wp:posOffset>461010</wp:posOffset>
            </wp:positionH>
            <wp:positionV relativeFrom="paragraph">
              <wp:posOffset>195580</wp:posOffset>
            </wp:positionV>
            <wp:extent cx="2390775" cy="2989783"/>
            <wp:effectExtent l="0" t="0" r="0" b="1270"/>
            <wp:wrapTight wrapText="bothSides">
              <wp:wrapPolygon edited="0">
                <wp:start x="0" y="0"/>
                <wp:lineTo x="0" y="21472"/>
                <wp:lineTo x="21342" y="21472"/>
                <wp:lineTo x="21342" y="0"/>
                <wp:lineTo x="0" y="0"/>
              </wp:wrapPolygon>
            </wp:wrapTight>
            <wp:docPr id="2" name="Рисунок 2" descr="C:\Users\LoshkinaAV\Desktop\МОЛОДЕЖНЫЙ СОВЕТ\2026\2026.02.22 - Масленичные семейные блины\photo_2026-02-22_08-53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2.22 - Масленичные семейные блины\photo_2026-02-22_08-53-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989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D4E76"/>
    <w:rsid w:val="00470BA0"/>
    <w:rsid w:val="004A7613"/>
    <w:rsid w:val="004E7232"/>
    <w:rsid w:val="005A6105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1890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52</cp:revision>
  <dcterms:created xsi:type="dcterms:W3CDTF">2025-05-12T09:47:00Z</dcterms:created>
  <dcterms:modified xsi:type="dcterms:W3CDTF">2026-03-02T07:33:00Z</dcterms:modified>
</cp:coreProperties>
</file>